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294" w:rsidRDefault="003E7294" w:rsidP="003E7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Польяновский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 Чистоозерного района Новосибирской области</w:t>
      </w:r>
    </w:p>
    <w:p w:rsidR="003E7294" w:rsidRDefault="003E7294" w:rsidP="003E7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7294" w:rsidRDefault="003E7294" w:rsidP="003E7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ДЕПУТАТОВ ПОЛЬЯНОВСКОГО СЕЛЬСОВЕТА</w:t>
      </w:r>
    </w:p>
    <w:p w:rsidR="003E7294" w:rsidRDefault="003E7294" w:rsidP="003E7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ЧИСТООЗЕРНОГО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РАЙОНА  НОВОСИБИРСКОЙ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ОБЛАСТИ</w:t>
      </w:r>
    </w:p>
    <w:p w:rsidR="003E7294" w:rsidRDefault="003E7294" w:rsidP="003E7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шестого  созыва</w:t>
      </w:r>
      <w:proofErr w:type="gramEnd"/>
    </w:p>
    <w:p w:rsidR="003E7294" w:rsidRDefault="003E7294" w:rsidP="003E7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7294" w:rsidRDefault="003E7294" w:rsidP="003E7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3E7294" w:rsidRDefault="003E7294" w:rsidP="003E7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седьмой сессии</w:t>
      </w:r>
    </w:p>
    <w:p w:rsidR="003E7294" w:rsidRDefault="003E7294" w:rsidP="003E7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7294" w:rsidRDefault="003E7294" w:rsidP="003E729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31.03.2021         № 40</w:t>
      </w:r>
    </w:p>
    <w:p w:rsidR="003E7294" w:rsidRDefault="003E7294" w:rsidP="003E729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E7294" w:rsidRDefault="003E7294" w:rsidP="003E729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с.Польяново</w:t>
      </w:r>
      <w:proofErr w:type="spellEnd"/>
    </w:p>
    <w:p w:rsidR="003E7294" w:rsidRDefault="003E7294" w:rsidP="003E729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E7294" w:rsidRDefault="003E7294" w:rsidP="003E7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ПРИНЯТИИ  УСТАВА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E7294" w:rsidRDefault="003E7294" w:rsidP="003E7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СЕЛЬСКОГО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ПОСЕЛЕНИЯ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ПОЛЬЯНОВСКОГО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3E7294" w:rsidRDefault="003E7294" w:rsidP="003E7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ЧИСТООЗЕРНОГО МУНИЦИПАЛЬНОГО РАЙОНА </w:t>
      </w:r>
    </w:p>
    <w:p w:rsidR="003E7294" w:rsidRDefault="003E7294" w:rsidP="003E7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3E7294" w:rsidRDefault="003E7294" w:rsidP="003E729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294" w:rsidRDefault="003E7294" w:rsidP="003E7294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ст.7,35,</w:t>
      </w:r>
      <w:proofErr w:type="gramStart"/>
      <w:r>
        <w:rPr>
          <w:rFonts w:ascii="Times New Roman" w:hAnsi="Times New Roman" w:cs="Times New Roman"/>
          <w:sz w:val="24"/>
          <w:szCs w:val="24"/>
        </w:rPr>
        <w:t>44  Федерального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закона от 6 октября </w:t>
      </w:r>
    </w:p>
    <w:p w:rsidR="003E7294" w:rsidRDefault="003E7294" w:rsidP="003E729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2003 года № 131-ФЗ «Об общих принципах организации местного самоуправления в Российской Федерации» Совет депутатов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Польяновского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сельсовета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Чистоозерного района Новосибирской области Р Е Ш И Л:</w:t>
      </w:r>
    </w:p>
    <w:p w:rsidR="003E7294" w:rsidRDefault="003E7294" w:rsidP="003E729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Принять  Устав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Польяновского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Чистоозерного муниципального района Новосибирской области (прилагается).</w:t>
      </w:r>
    </w:p>
    <w:p w:rsidR="003E7294" w:rsidRDefault="003E7294" w:rsidP="003E729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 порядке, установленном Федеральным законом от 21.07.2005 года № 97-ФЗ «О государственной регистрации Уставов муниципальных образований», предоставить Устав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Польяновского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Чистоозерного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области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в</w:t>
      </w:r>
      <w:proofErr w:type="gramEnd"/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течение 15 дней.</w:t>
      </w:r>
    </w:p>
    <w:p w:rsidR="003E7294" w:rsidRDefault="003E7294" w:rsidP="003E729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3.Главе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Польяновского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 Чистоозерного района Новосибирской области опубликовать  Устав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Польяновского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Чистоозерного муниципального района Новосибирской области после государственной регистрации в течение 7 дней  и направить 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  Устава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Польяновского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Чистоозерного муниципального района Новосибирской области для включения указанных сведений в государственный реестр уставов муниципальных образований Новосибирской области.</w:t>
      </w:r>
    </w:p>
    <w:p w:rsidR="003E7294" w:rsidRDefault="003E7294" w:rsidP="003E729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Настоящее решение вступает в силу после опубликования в периодическом печатном издании «Вестник МО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Польяновского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сельсовета».</w:t>
      </w:r>
    </w:p>
    <w:p w:rsidR="003E7294" w:rsidRDefault="003E7294" w:rsidP="003E729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Устав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Польяновского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Чистоозерного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области,  принятый </w:t>
      </w:r>
      <w:r w:rsidRPr="003E7294">
        <w:rPr>
          <w:rFonts w:ascii="Times New Roman" w:hAnsi="Times New Roman" w:cs="Times New Roman"/>
          <w:sz w:val="24"/>
          <w:szCs w:val="24"/>
        </w:rPr>
        <w:t xml:space="preserve">14 ноября 2018 года № 136 , </w:t>
      </w:r>
      <w:r w:rsidRPr="003E7294">
        <w:rPr>
          <w:rFonts w:ascii="Times New Roman" w:hAnsi="Times New Roman" w:cs="Times New Roman"/>
          <w:sz w:val="24"/>
          <w:szCs w:val="24"/>
        </w:rPr>
        <w:t>с изменениями и дополнениями от 12 февраля 2019 года № 146, от 20 сентября 2019 года № 161, от 27 апреля 2020 года № 183, от 13 ноября 2020 года № 203</w:t>
      </w:r>
      <w:r w:rsidRPr="003E7294">
        <w:rPr>
          <w:rFonts w:ascii="Times New Roman" w:hAnsi="Times New Roman" w:cs="Times New Roman"/>
          <w:sz w:val="24"/>
          <w:szCs w:val="24"/>
        </w:rPr>
        <w:t xml:space="preserve">, </w:t>
      </w:r>
      <w:r w:rsidRPr="003E7294">
        <w:rPr>
          <w:rFonts w:ascii="Times New Roman" w:hAnsi="Times New Roman" w:cs="Times New Roman"/>
          <w:sz w:val="24"/>
          <w:szCs w:val="24"/>
        </w:rPr>
        <w:t xml:space="preserve"> признать утратившим  силу  после   вступления в силу настоящего Устава.</w:t>
      </w:r>
    </w:p>
    <w:p w:rsidR="003E7294" w:rsidRDefault="003E7294" w:rsidP="003E729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7294" w:rsidRDefault="003E7294" w:rsidP="003E7294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Глава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Польяновского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сельсовета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Председатель Совета  депутатов</w:t>
      </w:r>
    </w:p>
    <w:p w:rsidR="003E7294" w:rsidRDefault="003E7294" w:rsidP="003E7294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Чистоозерного  района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Польяновского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сельсовета</w:t>
      </w:r>
    </w:p>
    <w:p w:rsidR="003E7294" w:rsidRDefault="003E7294" w:rsidP="003E7294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  области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Чистоозерного района </w:t>
      </w:r>
    </w:p>
    <w:p w:rsidR="003E7294" w:rsidRDefault="003E7294" w:rsidP="003E729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D644D4" w:rsidRDefault="003E7294" w:rsidP="003E7294">
      <w:r>
        <w:rPr>
          <w:rFonts w:ascii="Times New Roman" w:hAnsi="Times New Roman" w:cs="Times New Roman"/>
          <w:sz w:val="24"/>
          <w:szCs w:val="24"/>
        </w:rPr>
        <w:t>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_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Е.А.Полятыкина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И.П.Андрющенко</w:t>
      </w:r>
      <w:proofErr w:type="spellEnd"/>
    </w:p>
    <w:sectPr w:rsidR="00D64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294"/>
    <w:rsid w:val="003E7294"/>
    <w:rsid w:val="006D5A07"/>
    <w:rsid w:val="00F1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64E27"/>
  <w15:chartTrackingRefBased/>
  <w15:docId w15:val="{267E7C07-032A-4081-8D50-A0BE84DA8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2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29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E72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72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3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2021-03-26T09:06:00Z</cp:lastPrinted>
  <dcterms:created xsi:type="dcterms:W3CDTF">2021-03-26T09:02:00Z</dcterms:created>
  <dcterms:modified xsi:type="dcterms:W3CDTF">2021-03-26T09:10:00Z</dcterms:modified>
</cp:coreProperties>
</file>